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53" w:rsidRDefault="00CE0453" w:rsidP="00CE0453">
      <w:pPr>
        <w:tabs>
          <w:tab w:val="left" w:pos="2070"/>
          <w:tab w:val="right" w:pos="9355"/>
        </w:tabs>
        <w:jc w:val="right"/>
        <w:rPr>
          <w:rFonts w:eastAsia="Calibri"/>
          <w:b/>
          <w:sz w:val="20"/>
          <w:lang w:val="ru-RU"/>
        </w:rPr>
      </w:pPr>
    </w:p>
    <w:p w:rsidR="00CE0453" w:rsidRDefault="00CE0453" w:rsidP="00CE0453">
      <w:pPr>
        <w:overflowPunct/>
        <w:spacing w:after="0"/>
        <w:jc w:val="center"/>
        <w:rPr>
          <w:b/>
          <w:sz w:val="20"/>
          <w:u w:val="single"/>
          <w:lang w:val="ru-RU"/>
        </w:rPr>
      </w:pPr>
    </w:p>
    <w:p w:rsidR="00CE0453" w:rsidRDefault="00CE0453" w:rsidP="00CE0453">
      <w:pPr>
        <w:overflowPunct/>
        <w:spacing w:after="0"/>
        <w:jc w:val="center"/>
        <w:rPr>
          <w:b/>
          <w:sz w:val="20"/>
          <w:u w:val="single"/>
          <w:lang w:val="ru-RU"/>
        </w:rPr>
      </w:pPr>
      <w:r>
        <w:rPr>
          <w:b/>
          <w:sz w:val="20"/>
          <w:u w:val="single"/>
          <w:lang w:val="ru-RU"/>
        </w:rPr>
        <w:t>Анкета</w:t>
      </w:r>
    </w:p>
    <w:p w:rsidR="00CE0453" w:rsidRDefault="00CE0453" w:rsidP="00CE0453">
      <w:pPr>
        <w:overflowPunct/>
        <w:spacing w:after="0"/>
        <w:jc w:val="center"/>
        <w:rPr>
          <w:b/>
          <w:color w:val="2E74B5" w:themeColor="accent1" w:themeShade="BF"/>
          <w:sz w:val="20"/>
          <w:u w:val="single"/>
          <w:lang w:val="ru-RU"/>
        </w:rPr>
      </w:pPr>
      <w:r>
        <w:rPr>
          <w:b/>
          <w:color w:val="2E74B5" w:themeColor="accent1" w:themeShade="BF"/>
          <w:sz w:val="20"/>
          <w:u w:val="single"/>
          <w:lang w:val="ru-RU"/>
        </w:rPr>
        <w:t>«</w:t>
      </w:r>
      <w:r w:rsidR="008D1603" w:rsidRPr="008D1603">
        <w:rPr>
          <w:b/>
          <w:color w:val="2E74B5" w:themeColor="accent1" w:themeShade="BF"/>
          <w:sz w:val="20"/>
          <w:u w:val="single"/>
          <w:lang w:val="ru-RU"/>
        </w:rPr>
        <w:t>Поиск партнера. Организация переговоров</w:t>
      </w:r>
      <w:r>
        <w:rPr>
          <w:b/>
          <w:color w:val="2E74B5" w:themeColor="accent1" w:themeShade="BF"/>
          <w:sz w:val="20"/>
          <w:u w:val="single"/>
          <w:lang w:val="ru-RU"/>
        </w:rPr>
        <w:t>»</w:t>
      </w:r>
    </w:p>
    <w:p w:rsidR="00CE0453" w:rsidRDefault="00CE0453" w:rsidP="00CE0453">
      <w:pPr>
        <w:overflowPunct/>
        <w:spacing w:after="0"/>
        <w:jc w:val="center"/>
        <w:rPr>
          <w:b/>
          <w:sz w:val="20"/>
          <w:u w:val="single"/>
          <w:lang w:val="ru-RU"/>
        </w:rPr>
      </w:pP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u w:val="single"/>
          <w:lang w:val="ru-RU" w:eastAsia="lv-LV"/>
        </w:rPr>
      </w:pP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lang w:val="ru-RU" w:eastAsia="lv-LV"/>
        </w:rPr>
      </w:pPr>
      <w:r>
        <w:rPr>
          <w:rFonts w:cs="Arial"/>
          <w:b/>
          <w:sz w:val="18"/>
          <w:szCs w:val="18"/>
          <w:lang w:val="ru-RU" w:eastAsia="lv-LV"/>
        </w:rPr>
        <w:t>Информация о заявителе / производителе</w:t>
      </w: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lang w:val="ru-RU" w:eastAsia="lv-LV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Полное наименование</w:t>
            </w:r>
            <w:r>
              <w:rPr>
                <w:b/>
                <w:sz w:val="18"/>
                <w:lang w:val="ru-RU"/>
              </w:rPr>
              <w:t xml:space="preserve"> компании: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b/>
                <w:sz w:val="18"/>
                <w:lang w:val="ru-RU"/>
              </w:rPr>
              <w:t>ИНН: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b/>
                <w:sz w:val="18"/>
                <w:lang w:val="ru-RU"/>
              </w:rPr>
              <w:t>ОГРН</w:t>
            </w: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tabs>
                <w:tab w:val="left" w:pos="2205"/>
              </w:tabs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Адрес юридический: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Адрес фактический: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b/>
                <w:sz w:val="18"/>
                <w:lang w:val="ru-RU"/>
              </w:rPr>
              <w:t>Сайт</w:t>
            </w:r>
            <w:r>
              <w:rPr>
                <w:rFonts w:cs="Arial"/>
                <w:b/>
                <w:sz w:val="18"/>
                <w:szCs w:val="18"/>
                <w:lang w:val="ru-RU" w:eastAsia="lv-LV"/>
              </w:rPr>
              <w:t xml:space="preserve"> компании: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RPr="0093645F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tabs>
                <w:tab w:val="left" w:pos="2025"/>
              </w:tabs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Руководитель</w:t>
            </w:r>
            <w:r>
              <w:rPr>
                <w:b/>
                <w:sz w:val="18"/>
                <w:lang w:val="ru-RU"/>
              </w:rPr>
              <w:t xml:space="preserve"> компании</w:t>
            </w:r>
            <w:r>
              <w:rPr>
                <w:rFonts w:cs="Arial"/>
                <w:b/>
                <w:sz w:val="18"/>
                <w:szCs w:val="18"/>
                <w:lang w:val="ru-RU" w:eastAsia="lv-LV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ru-RU" w:eastAsia="lv-LV"/>
              </w:rPr>
              <w:t>(Ф.И.О. и должность)</w:t>
            </w:r>
          </w:p>
          <w:p w:rsidR="00CE0453" w:rsidRDefault="00CE0453" w:rsidP="005777C6">
            <w:pPr>
              <w:tabs>
                <w:tab w:val="left" w:pos="2025"/>
              </w:tabs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Контактное лицо: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Телефон</w:t>
            </w:r>
            <w:proofErr w:type="spellEnd"/>
            <w:r>
              <w:rPr>
                <w:b/>
                <w:sz w:val="18"/>
                <w:lang w:val="ru-RU"/>
              </w:rPr>
              <w:t xml:space="preserve"> контактного лица</w:t>
            </w:r>
            <w:r>
              <w:rPr>
                <w:rFonts w:cs="Arial"/>
                <w:b/>
                <w:sz w:val="18"/>
                <w:szCs w:val="18"/>
                <w:lang w:eastAsia="lv-LV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eastAsia="lv-LV"/>
              </w:rPr>
              <w:t>E-mail</w:t>
            </w:r>
            <w:r>
              <w:rPr>
                <w:b/>
                <w:sz w:val="18"/>
                <w:lang w:val="ru-RU"/>
              </w:rPr>
              <w:t xml:space="preserve"> контактного лица</w:t>
            </w:r>
            <w:r>
              <w:rPr>
                <w:rFonts w:cs="Arial"/>
                <w:b/>
                <w:sz w:val="18"/>
                <w:szCs w:val="18"/>
                <w:lang w:eastAsia="lv-LV"/>
              </w:rPr>
              <w:t>:</w:t>
            </w:r>
          </w:p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b/>
                <w:sz w:val="18"/>
                <w:lang w:val="ru-RU"/>
              </w:rPr>
            </w:pPr>
          </w:p>
        </w:tc>
      </w:tr>
      <w:tr w:rsidR="00CE0453" w:rsidRPr="0093645F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 xml:space="preserve">Описание продукции, планируемой к экспорту: 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Классификация: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i/>
                <w:sz w:val="18"/>
                <w:szCs w:val="18"/>
                <w:lang w:val="ru-RU" w:eastAsia="lv-LV"/>
              </w:rPr>
            </w:pPr>
            <w:r>
              <w:rPr>
                <w:rFonts w:cs="Arial"/>
                <w:i/>
                <w:sz w:val="18"/>
                <w:szCs w:val="18"/>
                <w:lang w:val="ru-RU" w:eastAsia="lv-LV"/>
              </w:rPr>
              <w:t>(код ТН ВЭД)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i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Целевые страны экспорта: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i/>
                <w:sz w:val="18"/>
                <w:szCs w:val="18"/>
                <w:lang w:val="ru-RU" w:eastAsia="lv-LV"/>
              </w:rPr>
            </w:pP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93645F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Китай</w:t>
            </w:r>
            <w:bookmarkStart w:id="0" w:name="_GoBack"/>
            <w:bookmarkEnd w:id="0"/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Сертифицирована ли продукция на целевых рынках? Если да, укажите сертификаты: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636199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-26900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Да</w:t>
            </w:r>
          </w:p>
          <w:p w:rsidR="00CE0453" w:rsidRDefault="00636199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14897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Нет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Осуществлялись ли меры по охране и защите интеллектуальной собственности на целевых рынках? Если да, укажите патенты: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636199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-5968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Да</w:t>
            </w:r>
          </w:p>
          <w:p w:rsidR="00CE0453" w:rsidRDefault="00636199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-14220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Нет</w:t>
            </w:r>
          </w:p>
          <w:p w:rsidR="00CE0453" w:rsidRDefault="00CE0453" w:rsidP="005777C6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</w:p>
        </w:tc>
      </w:tr>
      <w:tr w:rsidR="00CE0453" w:rsidRPr="0093645F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CE0453">
            <w:pPr>
              <w:overflowPunct/>
              <w:spacing w:after="0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 w:eastAsia="lv-LV"/>
              </w:rPr>
              <w:t>Обращались ли Вы ранее в РЭЦ за услугой «Поиск покупателя, включая предварительный контакт и проверку интереса»?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636199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17197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Да (необходимо приложить отчет)</w:t>
            </w:r>
            <w:r w:rsidR="00CE0453">
              <w:rPr>
                <w:rStyle w:val="a9"/>
                <w:rFonts w:cs="Arial"/>
                <w:sz w:val="18"/>
                <w:szCs w:val="18"/>
                <w:lang w:val="ru-RU" w:eastAsia="lv-LV"/>
              </w:rPr>
              <w:footnoteReference w:id="1"/>
            </w:r>
          </w:p>
          <w:p w:rsidR="00CE0453" w:rsidRDefault="00636199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  <w:sdt>
              <w:sdtPr>
                <w:rPr>
                  <w:rFonts w:cs="Arial"/>
                  <w:sz w:val="18"/>
                  <w:szCs w:val="18"/>
                  <w:lang w:val="ru-RU" w:eastAsia="lv-LV"/>
                </w:rPr>
                <w:id w:val="8821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453">
                  <w:rPr>
                    <w:rFonts w:ascii="MS Gothic" w:eastAsia="MS Gothic" w:hAnsi="MS Gothic" w:cs="MS Gothic" w:hint="eastAsia"/>
                    <w:sz w:val="18"/>
                    <w:szCs w:val="18"/>
                    <w:lang w:val="lv-LV" w:eastAsia="lv-LV"/>
                  </w:rPr>
                  <w:t>☐</w:t>
                </w:r>
              </w:sdtContent>
            </w:sdt>
            <w:r w:rsidR="00CE0453">
              <w:rPr>
                <w:rFonts w:cs="Arial"/>
                <w:sz w:val="18"/>
                <w:szCs w:val="18"/>
                <w:lang w:val="ru-RU" w:eastAsia="lv-LV"/>
              </w:rPr>
              <w:t xml:space="preserve">  Нет (необходимо заполнить перечень потенциальных покупателей ниже)</w:t>
            </w:r>
          </w:p>
          <w:p w:rsidR="00CE0453" w:rsidRDefault="00CE0453" w:rsidP="005777C6">
            <w:pPr>
              <w:overflowPunct/>
              <w:spacing w:after="0"/>
              <w:contextualSpacing/>
              <w:rPr>
                <w:rFonts w:cs="Arial"/>
                <w:sz w:val="18"/>
                <w:szCs w:val="18"/>
                <w:lang w:val="ru-RU" w:eastAsia="lv-LV"/>
              </w:rPr>
            </w:pPr>
          </w:p>
        </w:tc>
      </w:tr>
    </w:tbl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</w:p>
    <w:p w:rsidR="00CE0453" w:rsidRP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i/>
          <w:sz w:val="18"/>
          <w:szCs w:val="18"/>
          <w:lang w:val="ru-RU"/>
        </w:rPr>
      </w:pPr>
      <w:r w:rsidRPr="00CE0453">
        <w:rPr>
          <w:rFonts w:eastAsia="Calibri" w:cs="Arial"/>
          <w:i/>
          <w:sz w:val="18"/>
          <w:szCs w:val="18"/>
          <w:lang w:val="ru-RU"/>
        </w:rPr>
        <w:lastRenderedPageBreak/>
        <w:t xml:space="preserve">[Заполняется клиентами, ранее не обращавшимися за услугами </w:t>
      </w:r>
      <w:r w:rsidRPr="00CE0453">
        <w:rPr>
          <w:rFonts w:cs="Arial"/>
          <w:i/>
          <w:sz w:val="18"/>
          <w:szCs w:val="18"/>
          <w:lang w:val="ru-RU" w:eastAsia="lv-LV"/>
        </w:rPr>
        <w:t>«Поиск покупателя, включая предварительный контакт и проверку интереса</w:t>
      </w:r>
      <w:r w:rsidRPr="00CE0453">
        <w:rPr>
          <w:rFonts w:cs="Arial"/>
          <w:sz w:val="18"/>
          <w:szCs w:val="18"/>
          <w:lang w:val="ru-RU" w:eastAsia="lv-LV"/>
        </w:rPr>
        <w:t>»</w:t>
      </w:r>
      <w:r>
        <w:rPr>
          <w:rFonts w:eastAsia="Calibri" w:cs="Arial"/>
          <w:b/>
          <w:sz w:val="18"/>
          <w:szCs w:val="18"/>
          <w:lang w:val="ru-RU"/>
        </w:rPr>
        <w:t xml:space="preserve">, </w:t>
      </w:r>
      <w:r w:rsidRPr="00CE0453">
        <w:rPr>
          <w:rFonts w:eastAsia="Calibri" w:cs="Arial"/>
          <w:i/>
          <w:sz w:val="18"/>
          <w:szCs w:val="18"/>
          <w:lang w:val="ru-RU"/>
        </w:rPr>
        <w:t>и</w:t>
      </w:r>
      <w:r>
        <w:rPr>
          <w:rFonts w:eastAsia="Calibri" w:cs="Arial"/>
          <w:b/>
          <w:sz w:val="18"/>
          <w:szCs w:val="18"/>
          <w:lang w:val="ru-RU"/>
        </w:rPr>
        <w:t xml:space="preserve"> </w:t>
      </w:r>
      <w:r w:rsidRPr="00CE0453">
        <w:rPr>
          <w:rFonts w:eastAsia="Calibri" w:cs="Arial"/>
          <w:i/>
          <w:sz w:val="18"/>
          <w:szCs w:val="18"/>
          <w:lang w:val="ru-RU"/>
        </w:rPr>
        <w:t>осуществлявшими проработку иностранных контрагентов самостоятельно]</w:t>
      </w:r>
    </w:p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  <w:r>
        <w:rPr>
          <w:rFonts w:eastAsia="Calibri" w:cs="Arial"/>
          <w:b/>
          <w:sz w:val="18"/>
          <w:szCs w:val="18"/>
          <w:lang w:val="ru-RU"/>
        </w:rPr>
        <w:t>Перечень потенциальных покупателей, проявивших интерес и готовых вступить в предметные переговоры с компанией-экспортером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CE0453" w:rsidRPr="0093645F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Компания*   с которыми проведена коммуникация (направлены письма, звонки, встречи)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Pr="0093645F" w:rsidRDefault="0093645F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sz w:val="18"/>
                <w:szCs w:val="18"/>
                <w:lang w:val="ru-RU" w:eastAsia="lv-LV"/>
              </w:rPr>
            </w:pPr>
            <w:r>
              <w:rPr>
                <w:rFonts w:cs="Arial"/>
                <w:sz w:val="18"/>
                <w:szCs w:val="18"/>
                <w:lang w:val="ru-RU" w:eastAsia="lv-LV"/>
              </w:rPr>
              <w:t>Компания комплексного внешнеторгового обслуживания «</w:t>
            </w:r>
            <w:r>
              <w:rPr>
                <w:rFonts w:cs="Arial"/>
                <w:sz w:val="18"/>
                <w:szCs w:val="18"/>
                <w:lang w:eastAsia="lv-LV"/>
              </w:rPr>
              <w:t>RSD</w:t>
            </w:r>
            <w:r>
              <w:rPr>
                <w:rFonts w:cs="Arial"/>
                <w:sz w:val="18"/>
                <w:szCs w:val="18"/>
                <w:lang w:val="ru-RU" w:eastAsia="lv-LV"/>
              </w:rPr>
              <w:t>» (провинция Ляонин)</w:t>
            </w: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93645F" w:rsidP="0093645F">
            <w:pPr>
              <w:overflowPunct/>
              <w:autoSpaceDE/>
              <w:adjustRightInd/>
              <w:spacing w:after="0"/>
              <w:jc w:val="both"/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  <w:lang w:val="ru-RU"/>
              </w:rPr>
              <w:t xml:space="preserve">Ян </w:t>
            </w:r>
            <w:proofErr w:type="spellStart"/>
            <w:r>
              <w:rPr>
                <w:color w:val="000000"/>
                <w:sz w:val="18"/>
                <w:lang w:val="ru-RU"/>
              </w:rPr>
              <w:t>Тяньюй</w:t>
            </w:r>
            <w:proofErr w:type="spellEnd"/>
            <w:r>
              <w:rPr>
                <w:color w:val="000000"/>
                <w:sz w:val="18"/>
                <w:lang w:val="ru-RU"/>
              </w:rPr>
              <w:t xml:space="preserve"> – генеральный директор</w:t>
            </w:r>
          </w:p>
          <w:p w:rsidR="0093645F" w:rsidRDefault="0093645F" w:rsidP="0093645F">
            <w:pPr>
              <w:overflowPunct/>
              <w:autoSpaceDE/>
              <w:adjustRightInd/>
              <w:spacing w:after="0"/>
              <w:jc w:val="both"/>
              <w:rPr>
                <w:color w:val="000000"/>
                <w:sz w:val="18"/>
                <w:lang w:val="ru-RU"/>
              </w:rPr>
            </w:pPr>
          </w:p>
        </w:tc>
      </w:tr>
      <w:tr w:rsidR="00CE0453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CE0453" w:rsidP="005777C6">
            <w:pPr>
              <w:overflowPunct/>
              <w:autoSpaceDE/>
              <w:adjustRightInd/>
              <w:spacing w:after="0"/>
              <w:jc w:val="both"/>
              <w:rPr>
                <w:rFonts w:cs="Arial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CE0453" w:rsidRPr="0093645F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spacing w:line="240" w:lineRule="exact"/>
              <w:rPr>
                <w:rFonts w:cs="Arial"/>
                <w:b/>
                <w:sz w:val="18"/>
                <w:szCs w:val="18"/>
                <w:lang w:val="ru-RU" w:eastAsia="lv-LV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Какие материалы были направлены:</w:t>
            </w:r>
          </w:p>
          <w:p w:rsidR="00CE0453" w:rsidRDefault="00CE0453" w:rsidP="005777C6">
            <w:pPr>
              <w:spacing w:line="240" w:lineRule="exact"/>
              <w:rPr>
                <w:rFonts w:cs="Arial"/>
                <w:sz w:val="18"/>
                <w:szCs w:val="18"/>
                <w:lang w:val="ru-RU" w:eastAsia="lv-LV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(приложить их к опросному листу)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93645F" w:rsidP="005777C6">
            <w:pPr>
              <w:pStyle w:val="a5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презентация</w:t>
            </w:r>
          </w:p>
        </w:tc>
      </w:tr>
      <w:tr w:rsidR="00CE0453" w:rsidRPr="0093645F" w:rsidTr="005777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3" w:rsidRDefault="00CE0453" w:rsidP="005777C6">
            <w:pPr>
              <w:spacing w:line="240" w:lineRule="exact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>Какие получены ответы по направленным письмам: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3" w:rsidRDefault="0093645F" w:rsidP="005777C6">
            <w:pPr>
              <w:pStyle w:val="a5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-</w:t>
            </w:r>
          </w:p>
        </w:tc>
      </w:tr>
    </w:tbl>
    <w:p w:rsidR="00CE0453" w:rsidRDefault="00CE0453" w:rsidP="00CE0453">
      <w:pPr>
        <w:overflowPunct/>
        <w:autoSpaceDE/>
        <w:adjustRightInd/>
        <w:spacing w:after="200" w:line="276" w:lineRule="auto"/>
        <w:rPr>
          <w:rFonts w:eastAsia="Calibri" w:cs="Arial"/>
          <w:b/>
          <w:sz w:val="18"/>
          <w:szCs w:val="18"/>
          <w:lang w:val="ru-RU"/>
        </w:rPr>
      </w:pPr>
      <w:r>
        <w:rPr>
          <w:rFonts w:eastAsia="Calibri" w:cs="Arial"/>
          <w:b/>
          <w:sz w:val="18"/>
          <w:szCs w:val="18"/>
          <w:lang w:val="ru-RU"/>
        </w:rPr>
        <w:t>* Заполняется по каждой компании</w:t>
      </w:r>
    </w:p>
    <w:p w:rsidR="00CE0453" w:rsidRDefault="00CE0453" w:rsidP="00CE0453">
      <w:pPr>
        <w:overflowPunct/>
        <w:spacing w:after="0"/>
        <w:rPr>
          <w:rFonts w:cs="Arial"/>
          <w:b/>
          <w:sz w:val="18"/>
          <w:szCs w:val="18"/>
          <w:lang w:val="ru-RU" w:eastAsia="lv-LV"/>
        </w:rPr>
      </w:pPr>
    </w:p>
    <w:p w:rsidR="00CE0453" w:rsidRDefault="00CE0453" w:rsidP="00CE0453">
      <w:pPr>
        <w:overflowPunct/>
        <w:spacing w:after="0"/>
        <w:rPr>
          <w:rFonts w:cs="Arial"/>
          <w:sz w:val="18"/>
          <w:szCs w:val="18"/>
          <w:lang w:val="ru-RU" w:eastAsia="lv-LV"/>
        </w:rPr>
      </w:pPr>
    </w:p>
    <w:p w:rsidR="00CE0453" w:rsidRPr="00E506E5" w:rsidRDefault="00CE0453" w:rsidP="008D1603">
      <w:pPr>
        <w:numPr>
          <w:ilvl w:val="0"/>
          <w:numId w:val="2"/>
        </w:numPr>
        <w:adjustRightInd/>
        <w:spacing w:after="0"/>
        <w:contextualSpacing/>
        <w:jc w:val="both"/>
        <w:rPr>
          <w:rFonts w:cs="Arial"/>
          <w:b/>
          <w:bCs/>
          <w:sz w:val="18"/>
          <w:szCs w:val="18"/>
          <w:lang w:val="ru-RU" w:eastAsia="lv-LV"/>
        </w:rPr>
      </w:pPr>
      <w:r w:rsidRPr="00E506E5">
        <w:rPr>
          <w:rFonts w:cs="Arial"/>
          <w:b/>
          <w:bCs/>
          <w:sz w:val="18"/>
          <w:szCs w:val="18"/>
          <w:lang w:val="ru-RU" w:eastAsia="lv-LV"/>
        </w:rPr>
        <w:t>Настоящим компания подтверждает, что ознакомлена и согласна с Правилами предоставления АО «Российский экспортный центр» услуг «Поиск потенциальных иностранных покупателей, включая предварительный контакт и проверку интереса» и</w:t>
      </w:r>
      <w:r w:rsidRPr="00E506E5">
        <w:rPr>
          <w:rFonts w:cs="Arial"/>
          <w:b/>
          <w:bCs/>
          <w:sz w:val="18"/>
          <w:szCs w:val="18"/>
          <w:lang w:eastAsia="lv-LV"/>
        </w:rPr>
        <w:t> </w:t>
      </w:r>
      <w:r w:rsidRPr="00E506E5">
        <w:rPr>
          <w:rFonts w:cs="Arial"/>
          <w:b/>
          <w:bCs/>
          <w:sz w:val="18"/>
          <w:szCs w:val="18"/>
          <w:lang w:val="ru-RU" w:eastAsia="lv-LV"/>
        </w:rPr>
        <w:t>«Сопровождение переговорного процесса».</w:t>
      </w:r>
    </w:p>
    <w:p w:rsidR="00CE0453" w:rsidRPr="00E506E5" w:rsidRDefault="00CE0453" w:rsidP="00CE0453">
      <w:pPr>
        <w:ind w:left="720"/>
        <w:contextualSpacing/>
        <w:jc w:val="both"/>
        <w:rPr>
          <w:rFonts w:cs="Arial"/>
          <w:b/>
          <w:bCs/>
          <w:sz w:val="18"/>
          <w:szCs w:val="18"/>
          <w:lang w:val="ru-RU" w:eastAsia="lv-LV"/>
        </w:rPr>
      </w:pPr>
    </w:p>
    <w:p w:rsidR="00CE0453" w:rsidRPr="00E506E5" w:rsidRDefault="00CE0453" w:rsidP="008D1603">
      <w:pPr>
        <w:numPr>
          <w:ilvl w:val="0"/>
          <w:numId w:val="2"/>
        </w:numPr>
        <w:adjustRightInd/>
        <w:spacing w:after="0"/>
        <w:contextualSpacing/>
        <w:jc w:val="both"/>
        <w:rPr>
          <w:rFonts w:cs="Arial"/>
          <w:b/>
          <w:bCs/>
          <w:sz w:val="18"/>
          <w:szCs w:val="18"/>
          <w:lang w:val="ru-RU" w:eastAsia="lv-LV"/>
        </w:rPr>
      </w:pPr>
      <w:r w:rsidRPr="00E506E5">
        <w:rPr>
          <w:rFonts w:cs="Arial"/>
          <w:b/>
          <w:bCs/>
          <w:sz w:val="18"/>
          <w:szCs w:val="18"/>
          <w:lang w:val="ru-RU" w:eastAsia="lv-LV"/>
        </w:rPr>
        <w:t>Настоящим компания подтверждает, что данная анкета рассматривается в качестве оферты о заключении с АО «Российский экспортный центр» соглашения в электронной форме об оказании услуги «</w:t>
      </w:r>
      <w:r>
        <w:rPr>
          <w:rFonts w:cs="Arial"/>
          <w:b/>
          <w:bCs/>
          <w:sz w:val="18"/>
          <w:szCs w:val="18"/>
          <w:lang w:val="ru-RU" w:eastAsia="lv-LV"/>
        </w:rPr>
        <w:t>Сопровождение переговорного процесса</w:t>
      </w:r>
      <w:r w:rsidRPr="00E506E5">
        <w:rPr>
          <w:rFonts w:cs="Arial"/>
          <w:b/>
          <w:bCs/>
          <w:sz w:val="18"/>
          <w:szCs w:val="18"/>
          <w:lang w:val="ru-RU"/>
        </w:rPr>
        <w:t>»</w:t>
      </w:r>
      <w:r w:rsidRPr="00E506E5">
        <w:rPr>
          <w:rFonts w:cs="Arial"/>
          <w:b/>
          <w:bCs/>
          <w:sz w:val="18"/>
          <w:szCs w:val="18"/>
          <w:lang w:val="ru-RU" w:eastAsia="lv-LV"/>
        </w:rPr>
        <w:t xml:space="preserve"> в порядке и на условиях, предусмотренных Правилами предоставления АО «Российский экспортный центр» услуг «Поиск потенциальных иностранных покупателей, включая предварительный контакт и проверку интереса» и</w:t>
      </w:r>
      <w:r w:rsidRPr="00E506E5">
        <w:rPr>
          <w:rFonts w:cs="Arial"/>
          <w:b/>
          <w:bCs/>
          <w:sz w:val="18"/>
          <w:szCs w:val="18"/>
          <w:lang w:eastAsia="lv-LV"/>
        </w:rPr>
        <w:t> </w:t>
      </w:r>
      <w:r w:rsidRPr="00E506E5">
        <w:rPr>
          <w:rFonts w:cs="Arial"/>
          <w:b/>
          <w:bCs/>
          <w:sz w:val="18"/>
          <w:szCs w:val="18"/>
          <w:lang w:val="ru-RU" w:eastAsia="lv-LV"/>
        </w:rPr>
        <w:t xml:space="preserve"> «Сопровождение переговорного процесса»</w:t>
      </w:r>
      <w:r w:rsidRPr="00E506E5">
        <w:rPr>
          <w:rFonts w:cs="Arial"/>
          <w:b/>
          <w:bCs/>
          <w:sz w:val="18"/>
          <w:szCs w:val="18"/>
          <w:lang w:val="ru-RU"/>
        </w:rPr>
        <w:t>.</w:t>
      </w:r>
      <w:r w:rsidRPr="00E506E5">
        <w:rPr>
          <w:rFonts w:cs="Arial"/>
          <w:b/>
          <w:bCs/>
          <w:sz w:val="18"/>
          <w:szCs w:val="18"/>
          <w:lang w:val="ru-RU" w:eastAsia="lv-LV"/>
        </w:rPr>
        <w:t xml:space="preserve"> </w:t>
      </w:r>
    </w:p>
    <w:p w:rsidR="00CE0453" w:rsidRPr="00F10643" w:rsidRDefault="00CE0453" w:rsidP="00CE045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7"/>
          <w:szCs w:val="17"/>
          <w:lang w:eastAsia="lv-LV"/>
        </w:rPr>
      </w:pPr>
      <w:r w:rsidRPr="00F10643">
        <w:rPr>
          <w:rFonts w:ascii="Arial" w:hAnsi="Arial" w:cs="Arial"/>
          <w:b/>
          <w:sz w:val="17"/>
          <w:szCs w:val="17"/>
          <w:lang w:eastAsia="lv-LV"/>
        </w:rPr>
        <w:t xml:space="preserve"> </w:t>
      </w:r>
    </w:p>
    <w:p w:rsidR="00CE0453" w:rsidRPr="00F10643" w:rsidRDefault="00636199" w:rsidP="00CE0453">
      <w:pPr>
        <w:pStyle w:val="a5"/>
        <w:spacing w:after="0"/>
        <w:jc w:val="both"/>
        <w:rPr>
          <w:rFonts w:ascii="Arial" w:hAnsi="Arial" w:cs="Arial"/>
          <w:b/>
          <w:sz w:val="17"/>
          <w:szCs w:val="17"/>
          <w:lang w:eastAsia="lv-LV"/>
        </w:rPr>
      </w:pPr>
      <w:hyperlink r:id="rId8" w:history="1">
        <w:hyperlink r:id="rId9" w:history="1">
          <w:r w:rsidR="00CE0453">
            <w:rPr>
              <w:rStyle w:val="a3"/>
              <w:rFonts w:ascii="Arial" w:hAnsi="Arial" w:cs="Arial"/>
              <w:b/>
              <w:sz w:val="17"/>
              <w:szCs w:val="17"/>
              <w:lang w:eastAsia="lv-LV"/>
            </w:rPr>
            <w:t>Правила предоставления услуг «Поиск потенциальных иностранных покупателей, включая предварительный контакт и проверку интереса» и «Сопровождение переговорного процесса»</w:t>
          </w:r>
        </w:hyperlink>
        <w:r w:rsidR="00CE0453" w:rsidRPr="00F10643">
          <w:rPr>
            <w:rStyle w:val="a3"/>
            <w:rFonts w:ascii="Arial" w:hAnsi="Arial" w:cs="Arial"/>
            <w:b/>
            <w:sz w:val="17"/>
            <w:szCs w:val="17"/>
            <w:lang w:eastAsia="lv-LV"/>
          </w:rPr>
          <w:t>и сопровождению переговорного процесса</w:t>
        </w:r>
      </w:hyperlink>
    </w:p>
    <w:p w:rsidR="00CE0453" w:rsidRDefault="00CE0453" w:rsidP="00CE0453">
      <w:pPr>
        <w:pStyle w:val="a5"/>
        <w:spacing w:after="0"/>
        <w:rPr>
          <w:rFonts w:ascii="Arial" w:hAnsi="Arial" w:cs="Arial"/>
          <w:b/>
          <w:sz w:val="17"/>
          <w:szCs w:val="17"/>
          <w:lang w:eastAsia="lv-LV"/>
        </w:rPr>
      </w:pPr>
    </w:p>
    <w:p w:rsidR="008D1603" w:rsidRPr="00F10643" w:rsidRDefault="008D1603" w:rsidP="00CE0453">
      <w:pPr>
        <w:pStyle w:val="a5"/>
        <w:spacing w:after="0"/>
        <w:rPr>
          <w:rFonts w:ascii="Arial" w:hAnsi="Arial" w:cs="Arial"/>
          <w:b/>
          <w:sz w:val="17"/>
          <w:szCs w:val="17"/>
          <w:lang w:eastAsia="lv-LV"/>
        </w:rPr>
      </w:pPr>
    </w:p>
    <w:p w:rsidR="00CE0453" w:rsidRDefault="00CE0453" w:rsidP="00CE0453">
      <w:pPr>
        <w:overflowPunct/>
        <w:spacing w:after="0"/>
        <w:textAlignment w:val="auto"/>
        <w:rPr>
          <w:rFonts w:cs="Arial"/>
          <w:sz w:val="17"/>
          <w:szCs w:val="17"/>
          <w:lang w:val="ru-RU" w:eastAsia="lv-LV"/>
        </w:rPr>
      </w:pPr>
      <w:r w:rsidRPr="00F10643">
        <w:rPr>
          <w:rFonts w:cs="Arial"/>
          <w:sz w:val="17"/>
          <w:szCs w:val="17"/>
          <w:lang w:val="ru-RU" w:eastAsia="lv-LV"/>
        </w:rPr>
        <w:t xml:space="preserve">Дата </w:t>
      </w:r>
      <w:r w:rsidR="0093645F">
        <w:rPr>
          <w:rFonts w:cs="Arial"/>
          <w:sz w:val="17"/>
          <w:szCs w:val="17"/>
          <w:lang w:val="ru-RU" w:eastAsia="lv-LV"/>
        </w:rPr>
        <w:t>03</w:t>
      </w:r>
      <w:r w:rsidRPr="00F10643">
        <w:rPr>
          <w:rFonts w:cs="Arial"/>
          <w:sz w:val="17"/>
          <w:szCs w:val="17"/>
          <w:lang w:val="ru-RU" w:eastAsia="lv-LV"/>
        </w:rPr>
        <w:t>/</w:t>
      </w:r>
      <w:r w:rsidR="0093645F">
        <w:rPr>
          <w:rFonts w:cs="Arial"/>
          <w:sz w:val="17"/>
          <w:szCs w:val="17"/>
          <w:lang w:val="ru-RU" w:eastAsia="lv-LV"/>
        </w:rPr>
        <w:t>10</w:t>
      </w:r>
      <w:r w:rsidRPr="00F10643">
        <w:rPr>
          <w:rFonts w:cs="Arial"/>
          <w:sz w:val="17"/>
          <w:szCs w:val="17"/>
          <w:lang w:val="ru-RU" w:eastAsia="lv-LV"/>
        </w:rPr>
        <w:t>/20</w:t>
      </w:r>
      <w:r w:rsidR="00C56DE8">
        <w:rPr>
          <w:rFonts w:cs="Arial"/>
          <w:sz w:val="17"/>
          <w:szCs w:val="17"/>
          <w:lang w:val="ru-RU" w:eastAsia="lv-LV"/>
        </w:rPr>
        <w:t>2</w:t>
      </w:r>
      <w:r w:rsidR="008D1603">
        <w:rPr>
          <w:rFonts w:cs="Arial"/>
          <w:sz w:val="17"/>
          <w:szCs w:val="17"/>
          <w:lang w:val="ru-RU" w:eastAsia="lv-LV"/>
        </w:rPr>
        <w:t>2</w:t>
      </w:r>
      <w:r w:rsidRPr="00F10643">
        <w:rPr>
          <w:rFonts w:cs="Arial"/>
          <w:sz w:val="17"/>
          <w:szCs w:val="17"/>
          <w:lang w:val="ru-RU" w:eastAsia="lv-LV"/>
        </w:rPr>
        <w:t xml:space="preserve">                           </w:t>
      </w:r>
      <w:r w:rsidRPr="00F10643">
        <w:rPr>
          <w:rFonts w:cs="Arial"/>
          <w:sz w:val="17"/>
          <w:szCs w:val="17"/>
          <w:lang w:val="ru-RU" w:eastAsia="lv-LV"/>
        </w:rPr>
        <w:tab/>
        <w:t>Подпись руководителя компании: _______________ (___________________)</w:t>
      </w:r>
    </w:p>
    <w:p w:rsidR="005B134B" w:rsidRPr="005B134B" w:rsidRDefault="005B134B" w:rsidP="00CE0453">
      <w:pPr>
        <w:overflowPunct/>
        <w:spacing w:after="0"/>
        <w:textAlignment w:val="auto"/>
        <w:rPr>
          <w:rFonts w:cs="Arial"/>
          <w:sz w:val="17"/>
          <w:szCs w:val="17"/>
          <w:lang w:val="ru-RU" w:eastAsia="lv-LV"/>
        </w:rPr>
      </w:pPr>
      <w:r w:rsidRPr="008D1603">
        <w:rPr>
          <w:rFonts w:cs="Arial"/>
          <w:sz w:val="17"/>
          <w:szCs w:val="17"/>
          <w:lang w:val="ru-RU" w:eastAsia="lv-LV"/>
        </w:rPr>
        <w:t xml:space="preserve">                                                      </w:t>
      </w:r>
      <w:r>
        <w:rPr>
          <w:rFonts w:cs="Arial"/>
          <w:sz w:val="17"/>
          <w:szCs w:val="17"/>
          <w:lang w:val="ru-RU" w:eastAsia="lv-LV"/>
        </w:rPr>
        <w:t>МП</w:t>
      </w:r>
    </w:p>
    <w:p w:rsidR="00CE0453" w:rsidRDefault="00CE0453" w:rsidP="00CE0453">
      <w:pPr>
        <w:pStyle w:val="a5"/>
        <w:autoSpaceDE w:val="0"/>
        <w:autoSpaceDN w:val="0"/>
        <w:adjustRightInd w:val="0"/>
        <w:spacing w:after="0" w:line="240" w:lineRule="auto"/>
        <w:jc w:val="both"/>
      </w:pPr>
    </w:p>
    <w:p w:rsidR="00CE0453" w:rsidRDefault="00CE0453" w:rsidP="00CE0453">
      <w:pPr>
        <w:overflowPunct/>
        <w:autoSpaceDE/>
        <w:autoSpaceDN/>
        <w:adjustRightInd/>
        <w:spacing w:after="0"/>
        <w:textAlignment w:val="auto"/>
        <w:rPr>
          <w:rFonts w:asciiTheme="minorHAnsi" w:hAnsiTheme="minorHAnsi"/>
          <w:szCs w:val="24"/>
          <w:lang w:val="ru-RU" w:eastAsia="lv-LV"/>
        </w:rPr>
      </w:pPr>
    </w:p>
    <w:p w:rsidR="00CE0453" w:rsidRDefault="00CE0453" w:rsidP="00CE0453">
      <w:pPr>
        <w:overflowPunct/>
        <w:autoSpaceDE/>
        <w:autoSpaceDN/>
        <w:adjustRightInd/>
        <w:spacing w:after="0"/>
        <w:textAlignment w:val="auto"/>
        <w:rPr>
          <w:rFonts w:asciiTheme="minorHAnsi" w:hAnsiTheme="minorHAnsi"/>
          <w:szCs w:val="24"/>
          <w:lang w:val="ru-RU" w:eastAsia="lv-LV"/>
        </w:rPr>
      </w:pPr>
    </w:p>
    <w:p w:rsidR="00CE0453" w:rsidRDefault="00CE0453" w:rsidP="00CE0453">
      <w:pPr>
        <w:overflowPunct/>
        <w:autoSpaceDE/>
        <w:autoSpaceDN/>
        <w:adjustRightInd/>
        <w:spacing w:after="0"/>
        <w:textAlignment w:val="auto"/>
        <w:rPr>
          <w:rFonts w:asciiTheme="minorHAnsi" w:hAnsiTheme="minorHAnsi"/>
          <w:szCs w:val="24"/>
          <w:lang w:val="ru-RU" w:eastAsia="lv-LV"/>
        </w:rPr>
      </w:pPr>
    </w:p>
    <w:p w:rsidR="00CE0453" w:rsidRDefault="00CE0453" w:rsidP="00CE0453">
      <w:pPr>
        <w:overflowPunct/>
        <w:autoSpaceDE/>
        <w:autoSpaceDN/>
        <w:adjustRightInd/>
        <w:spacing w:after="0"/>
        <w:textAlignment w:val="auto"/>
        <w:rPr>
          <w:rFonts w:asciiTheme="minorHAnsi" w:hAnsiTheme="minorHAnsi"/>
          <w:szCs w:val="24"/>
          <w:lang w:val="ru-RU" w:eastAsia="lv-LV"/>
        </w:rPr>
      </w:pPr>
    </w:p>
    <w:p w:rsidR="006425DD" w:rsidRPr="00CE0453" w:rsidRDefault="00636199">
      <w:pPr>
        <w:rPr>
          <w:lang w:val="ru-RU"/>
        </w:rPr>
      </w:pPr>
    </w:p>
    <w:sectPr w:rsidR="006425DD" w:rsidRPr="00CE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199" w:rsidRDefault="00636199" w:rsidP="00CE0453">
      <w:pPr>
        <w:spacing w:after="0"/>
      </w:pPr>
      <w:r>
        <w:separator/>
      </w:r>
    </w:p>
  </w:endnote>
  <w:endnote w:type="continuationSeparator" w:id="0">
    <w:p w:rsidR="00636199" w:rsidRDefault="00636199" w:rsidP="00CE0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199" w:rsidRDefault="00636199" w:rsidP="00CE0453">
      <w:pPr>
        <w:spacing w:after="0"/>
      </w:pPr>
      <w:r>
        <w:separator/>
      </w:r>
    </w:p>
  </w:footnote>
  <w:footnote w:type="continuationSeparator" w:id="0">
    <w:p w:rsidR="00636199" w:rsidRDefault="00636199" w:rsidP="00CE0453">
      <w:pPr>
        <w:spacing w:after="0"/>
      </w:pPr>
      <w:r>
        <w:continuationSeparator/>
      </w:r>
    </w:p>
  </w:footnote>
  <w:footnote w:id="1">
    <w:p w:rsidR="00CE0453" w:rsidRPr="00CE0453" w:rsidRDefault="00CE0453">
      <w:pPr>
        <w:pStyle w:val="a7"/>
        <w:rPr>
          <w:rFonts w:cs="Arial"/>
          <w:sz w:val="18"/>
          <w:szCs w:val="18"/>
          <w:lang w:val="ru-RU" w:eastAsia="lv-LV"/>
        </w:rPr>
      </w:pPr>
      <w:r>
        <w:rPr>
          <w:rStyle w:val="a9"/>
        </w:rPr>
        <w:footnoteRef/>
      </w:r>
      <w:r w:rsidRPr="00CE0453">
        <w:rPr>
          <w:lang w:val="ru-RU"/>
        </w:rPr>
        <w:t xml:space="preserve"> </w:t>
      </w:r>
      <w:r w:rsidRPr="00CE0453">
        <w:rPr>
          <w:rFonts w:cs="Arial"/>
          <w:sz w:val="18"/>
          <w:szCs w:val="18"/>
          <w:lang w:val="ru-RU" w:eastAsia="lv-LV"/>
        </w:rPr>
        <w:t xml:space="preserve">В случае, если Вами предпринимались действия по самостоятельной отработке представленного перечня просьба </w:t>
      </w:r>
      <w:r>
        <w:rPr>
          <w:rFonts w:cs="Arial"/>
          <w:sz w:val="18"/>
          <w:szCs w:val="18"/>
          <w:lang w:val="ru-RU" w:eastAsia="lv-LV"/>
        </w:rPr>
        <w:t>сообщить о проведенной работе и ее результатах в пояснительной записке в свободной форме.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71A63"/>
    <w:multiLevelType w:val="hybridMultilevel"/>
    <w:tmpl w:val="D95401D6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071A"/>
    <w:multiLevelType w:val="hybridMultilevel"/>
    <w:tmpl w:val="64B29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53"/>
    <w:rsid w:val="001A1C60"/>
    <w:rsid w:val="005B134B"/>
    <w:rsid w:val="00636199"/>
    <w:rsid w:val="008D1603"/>
    <w:rsid w:val="0093645F"/>
    <w:rsid w:val="00954E9D"/>
    <w:rsid w:val="00A028E2"/>
    <w:rsid w:val="00C21007"/>
    <w:rsid w:val="00C56DE8"/>
    <w:rsid w:val="00C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C242"/>
  <w15:chartTrackingRefBased/>
  <w15:docId w15:val="{56299905-8DCD-4AA6-BA9B-F37D29BF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4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0453"/>
    <w:rPr>
      <w:color w:val="0000FF"/>
      <w:u w:val="single"/>
    </w:rPr>
  </w:style>
  <w:style w:type="table" w:styleId="a4">
    <w:name w:val="Table Grid"/>
    <w:basedOn w:val="a1"/>
    <w:rsid w:val="00CE0453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045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Абзац списка Знак"/>
    <w:link w:val="a5"/>
    <w:uiPriority w:val="34"/>
    <w:locked/>
    <w:rsid w:val="00CE0453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4"/>
    <w:uiPriority w:val="59"/>
    <w:rsid w:val="00CE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E0453"/>
    <w:pPr>
      <w:spacing w:after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0453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E0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services/prodvizhenie-na-vneshnie-rynki/poisk-partnyerov/detalnyy_poisk_partnera_ii_uroven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xportcenter.ru/services/prodvizhenie-na-vneshnie-rynki/poisk-partnyerov/detalnyy_poisk_partnera_ii_uroven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EAB8-2EAC-433C-AFA7-5ABF6235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Андрей Иванович</dc:creator>
  <cp:keywords/>
  <dc:description/>
  <cp:lastModifiedBy>Брагова Елена Анатольевна</cp:lastModifiedBy>
  <cp:revision>5</cp:revision>
  <dcterms:created xsi:type="dcterms:W3CDTF">2019-01-29T11:10:00Z</dcterms:created>
  <dcterms:modified xsi:type="dcterms:W3CDTF">2022-09-30T10:25:00Z</dcterms:modified>
</cp:coreProperties>
</file>